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ACBD" w14:textId="77777777" w:rsidR="003A7B15" w:rsidRPr="00DB23FA" w:rsidRDefault="003A7B15" w:rsidP="003A7B15">
      <w:pPr>
        <w:jc w:val="center"/>
        <w:rPr>
          <w:b/>
          <w:bCs/>
        </w:rPr>
      </w:pPr>
      <w:r w:rsidRPr="00DB23FA">
        <w:rPr>
          <w:b/>
          <w:bCs/>
        </w:rPr>
        <w:t>INTERNATIONAL CARE NETWORK</w:t>
      </w:r>
    </w:p>
    <w:p w14:paraId="3C88AB92" w14:textId="77777777" w:rsidR="003A7B15" w:rsidRPr="003A7B15" w:rsidRDefault="003A7B15" w:rsidP="003A7B15">
      <w:pPr>
        <w:jc w:val="center"/>
      </w:pPr>
    </w:p>
    <w:p w14:paraId="622AE2DE" w14:textId="014FFDD3" w:rsidR="00B9342F" w:rsidRDefault="000642A1" w:rsidP="003A7B15">
      <w:pPr>
        <w:jc w:val="center"/>
        <w:rPr>
          <w:u w:val="single"/>
        </w:rPr>
      </w:pPr>
      <w:r>
        <w:rPr>
          <w:u w:val="single"/>
        </w:rPr>
        <w:t>Chief Executive Officer</w:t>
      </w:r>
    </w:p>
    <w:p w14:paraId="224E4EE5" w14:textId="77777777" w:rsidR="00B9342F" w:rsidRDefault="00B9342F" w:rsidP="00B9342F"/>
    <w:p w14:paraId="62FEAAAB" w14:textId="6466C0BE" w:rsidR="00B9342F" w:rsidRDefault="00B9342F" w:rsidP="000642A1">
      <w:r>
        <w:t>International Care Network</w:t>
      </w:r>
      <w:r w:rsidR="0083648A">
        <w:t xml:space="preserve">, a </w:t>
      </w:r>
      <w:r w:rsidR="009B3170">
        <w:t xml:space="preserve">Christian </w:t>
      </w:r>
      <w:r w:rsidR="0083648A">
        <w:t>charity</w:t>
      </w:r>
      <w:r w:rsidR="009B3170">
        <w:t xml:space="preserve"> in Bournemouth</w:t>
      </w:r>
      <w:r w:rsidR="0083648A">
        <w:t xml:space="preserve"> that supports refugees and asylum seekers (and to some extent other vulnerable migrants)</w:t>
      </w:r>
      <w:r w:rsidR="009B3170">
        <w:t>,</w:t>
      </w:r>
      <w:r>
        <w:t xml:space="preserve"> is looking to recruit </w:t>
      </w:r>
      <w:r w:rsidR="000642A1">
        <w:t>a new CEO</w:t>
      </w:r>
      <w:r>
        <w:t xml:space="preserve"> to lead us into the future</w:t>
      </w:r>
      <w:r w:rsidR="00214288">
        <w:t xml:space="preserve">, following the </w:t>
      </w:r>
      <w:r w:rsidR="009B3170">
        <w:t>retirement</w:t>
      </w:r>
      <w:r w:rsidR="00214288">
        <w:t xml:space="preserve"> </w:t>
      </w:r>
      <w:r w:rsidR="00796E31">
        <w:t xml:space="preserve">at the end of this year </w:t>
      </w:r>
      <w:r w:rsidR="00214288">
        <w:t xml:space="preserve">of </w:t>
      </w:r>
      <w:r w:rsidR="000642A1">
        <w:t>Irwin Buchanan</w:t>
      </w:r>
      <w:r w:rsidR="00214288">
        <w:t xml:space="preserve"> </w:t>
      </w:r>
      <w:r w:rsidR="009B3170">
        <w:t>who has been</w:t>
      </w:r>
      <w:r w:rsidR="00214288">
        <w:t xml:space="preserve"> our CEO for the past </w:t>
      </w:r>
      <w:r w:rsidR="000642A1">
        <w:t>six</w:t>
      </w:r>
      <w:r w:rsidR="00214288">
        <w:t xml:space="preserve"> years</w:t>
      </w:r>
      <w:r>
        <w:t xml:space="preserve">. </w:t>
      </w:r>
    </w:p>
    <w:p w14:paraId="5EE64314" w14:textId="77777777" w:rsidR="00B9342F" w:rsidRDefault="00B9342F" w:rsidP="00B9342F"/>
    <w:p w14:paraId="42A831C1" w14:textId="6872A2B9" w:rsidR="00B9342F" w:rsidRDefault="00B9342F" w:rsidP="00B9342F">
      <w:bookmarkStart w:id="0" w:name="_Hlk44598918"/>
      <w:r>
        <w:t xml:space="preserve">The </w:t>
      </w:r>
      <w:r w:rsidR="000642A1">
        <w:t>successful applicant</w:t>
      </w:r>
      <w:r>
        <w:t xml:space="preserve"> will:</w:t>
      </w:r>
    </w:p>
    <w:p w14:paraId="49898AA3" w14:textId="77777777" w:rsidR="00B9342F" w:rsidRDefault="00B704AA" w:rsidP="00B9342F">
      <w:pPr>
        <w:pStyle w:val="ListParagraph"/>
        <w:numPr>
          <w:ilvl w:val="0"/>
          <w:numId w:val="3"/>
        </w:numPr>
      </w:pPr>
      <w:r>
        <w:t>Be a</w:t>
      </w:r>
      <w:r w:rsidR="00B9342F">
        <w:t xml:space="preserve">ble to lead spiritually, having proved God’s faithfulness in their own experience, </w:t>
      </w:r>
      <w:r>
        <w:t>aware that the weekly staff meeting for prayer is at the heart of the work.</w:t>
      </w:r>
    </w:p>
    <w:p w14:paraId="3C985AAB" w14:textId="77777777" w:rsidR="00B704AA" w:rsidRDefault="00B704AA" w:rsidP="00B9342F">
      <w:pPr>
        <w:pStyle w:val="ListParagraph"/>
        <w:numPr>
          <w:ilvl w:val="0"/>
          <w:numId w:val="3"/>
        </w:numPr>
      </w:pPr>
      <w:r>
        <w:t>Have a soft heart, with experience in and passion for serving vulnerable people</w:t>
      </w:r>
    </w:p>
    <w:p w14:paraId="3BDB2897" w14:textId="77777777" w:rsidR="00B704AA" w:rsidRDefault="00B704AA" w:rsidP="00B9342F">
      <w:pPr>
        <w:pStyle w:val="ListParagraph"/>
        <w:numPr>
          <w:ilvl w:val="0"/>
          <w:numId w:val="3"/>
        </w:numPr>
      </w:pPr>
      <w:r>
        <w:t xml:space="preserve">Have a hard head, able to </w:t>
      </w:r>
      <w:proofErr w:type="spellStart"/>
      <w:r>
        <w:t>analyse</w:t>
      </w:r>
      <w:proofErr w:type="spellEnd"/>
      <w:r>
        <w:t xml:space="preserve"> data and address the financial challenges we face by reducing expenditure or raising income</w:t>
      </w:r>
    </w:p>
    <w:p w14:paraId="61B0F3DB" w14:textId="6FF511E7" w:rsidR="00B704AA" w:rsidRDefault="00B704AA" w:rsidP="00B9342F">
      <w:pPr>
        <w:pStyle w:val="ListParagraph"/>
        <w:numPr>
          <w:ilvl w:val="0"/>
          <w:numId w:val="3"/>
        </w:numPr>
      </w:pPr>
      <w:r>
        <w:t xml:space="preserve">Be an encourager of a dedicated staff team </w:t>
      </w:r>
      <w:r w:rsidR="00214288">
        <w:t xml:space="preserve">of </w:t>
      </w:r>
      <w:r w:rsidR="009B3170">
        <w:t>16</w:t>
      </w:r>
      <w:r w:rsidR="000642A1">
        <w:t xml:space="preserve"> (= 1</w:t>
      </w:r>
      <w:r w:rsidR="009B3170">
        <w:t>0</w:t>
      </w:r>
      <w:r w:rsidR="000642A1">
        <w:t xml:space="preserve"> full time equivalent posts)</w:t>
      </w:r>
      <w:r w:rsidR="00214288">
        <w:t xml:space="preserve">, </w:t>
      </w:r>
      <w:r>
        <w:t>for whom their work is a calling</w:t>
      </w:r>
      <w:r w:rsidR="009B3170">
        <w:t xml:space="preserve">, </w:t>
      </w:r>
      <w:r w:rsidR="009B3170" w:rsidRPr="009B3170">
        <w:t>plus volunteers</w:t>
      </w:r>
      <w:r>
        <w:t>.</w:t>
      </w:r>
    </w:p>
    <w:p w14:paraId="5C8811F1" w14:textId="091EA78F" w:rsidR="00214288" w:rsidRDefault="00214288" w:rsidP="00B9342F">
      <w:pPr>
        <w:pStyle w:val="ListParagraph"/>
        <w:numPr>
          <w:ilvl w:val="0"/>
          <w:numId w:val="3"/>
        </w:numPr>
      </w:pPr>
      <w:r>
        <w:t>Have suitable qualifications and experience</w:t>
      </w:r>
      <w:r w:rsidR="003A7B15">
        <w:t xml:space="preserve"> to manage </w:t>
      </w:r>
      <w:r w:rsidR="00D71C6E">
        <w:t xml:space="preserve">a </w:t>
      </w:r>
      <w:r w:rsidR="003A7B15">
        <w:t xml:space="preserve">small but complex </w:t>
      </w:r>
      <w:r w:rsidR="000642A1">
        <w:t>organization that works cross-culturally</w:t>
      </w:r>
      <w:bookmarkEnd w:id="0"/>
      <w:r>
        <w:t>.</w:t>
      </w:r>
    </w:p>
    <w:p w14:paraId="6B252E47" w14:textId="77777777" w:rsidR="00B704AA" w:rsidRDefault="00B704AA" w:rsidP="00B704AA"/>
    <w:p w14:paraId="4D4BE850" w14:textId="67EDC811" w:rsidR="003501F9" w:rsidRPr="003501F9" w:rsidRDefault="003501F9" w:rsidP="00B704AA">
      <w:pPr>
        <w:rPr>
          <w:u w:val="single"/>
        </w:rPr>
      </w:pPr>
      <w:r w:rsidRPr="003501F9">
        <w:rPr>
          <w:u w:val="single"/>
        </w:rPr>
        <w:t>Terms of Service</w:t>
      </w:r>
    </w:p>
    <w:p w14:paraId="76BD6B5F" w14:textId="28212060" w:rsidR="003501F9" w:rsidRDefault="003501F9" w:rsidP="00B704AA">
      <w:pPr>
        <w:rPr>
          <w:u w:val="single"/>
        </w:rPr>
      </w:pPr>
    </w:p>
    <w:p w14:paraId="19E3C171" w14:textId="18C48988" w:rsidR="003501F9" w:rsidRDefault="003501F9" w:rsidP="00B704AA">
      <w:r w:rsidRPr="003501F9">
        <w:t>The post requires a minimum of four days/week</w:t>
      </w:r>
      <w:r>
        <w:t>, and the full-time salary will be £30,000. There are five weeks paid holiday annually</w:t>
      </w:r>
      <w:r w:rsidR="00306665">
        <w:t xml:space="preserve"> and an opportunity to join the ICN pension scheme after six months employment</w:t>
      </w:r>
      <w:r>
        <w:t>.</w:t>
      </w:r>
    </w:p>
    <w:p w14:paraId="71A63216" w14:textId="77777777" w:rsidR="003501F9" w:rsidRPr="003501F9" w:rsidRDefault="003501F9" w:rsidP="00B704AA"/>
    <w:p w14:paraId="73884235" w14:textId="741C24D1" w:rsidR="00796E31" w:rsidRPr="00796E31" w:rsidRDefault="00796E31" w:rsidP="00B704AA">
      <w:pPr>
        <w:rPr>
          <w:u w:val="single"/>
        </w:rPr>
      </w:pPr>
      <w:r w:rsidRPr="00796E31">
        <w:rPr>
          <w:u w:val="single"/>
        </w:rPr>
        <w:t>Background</w:t>
      </w:r>
    </w:p>
    <w:p w14:paraId="1A5277F6" w14:textId="77777777" w:rsidR="00796E31" w:rsidRDefault="00796E31" w:rsidP="00B704AA">
      <w:pPr>
        <w:rPr>
          <w:b/>
          <w:bCs/>
        </w:rPr>
      </w:pPr>
    </w:p>
    <w:p w14:paraId="0C6D50EF" w14:textId="4D60EC34" w:rsidR="00B704AA" w:rsidRDefault="00B704AA" w:rsidP="00B704AA">
      <w:r>
        <w:t xml:space="preserve">ICN began in about 1998 as a group of people who befriended Kosovan and Afghan refugees who had been placed in Bournemouth. It has developed considerably over the years, but friendship </w:t>
      </w:r>
      <w:r w:rsidR="000642A1">
        <w:t xml:space="preserve">with refugees </w:t>
      </w:r>
      <w:r>
        <w:t>has remained at the heart. It was incorporated as a company and registered as a charity in 2003. Our current work includes:</w:t>
      </w:r>
    </w:p>
    <w:p w14:paraId="58C68D1B" w14:textId="1800AC07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General support and advice</w:t>
      </w:r>
      <w:r w:rsidRPr="00DB23FA">
        <w:rPr>
          <w:rFonts w:cs="Times New Roman"/>
          <w:szCs w:val="24"/>
        </w:rPr>
        <w:t xml:space="preserve">: </w:t>
      </w:r>
      <w:r w:rsidR="009B3170" w:rsidRPr="00DB23FA">
        <w:rPr>
          <w:rFonts w:cs="Times New Roman"/>
          <w:szCs w:val="24"/>
        </w:rPr>
        <w:t>such as</w:t>
      </w:r>
      <w:r w:rsidRPr="00DB23FA">
        <w:rPr>
          <w:rFonts w:cs="Times New Roman"/>
          <w:szCs w:val="24"/>
        </w:rPr>
        <w:t xml:space="preserve"> benefits, housing, employment, health and legal matters.</w:t>
      </w:r>
    </w:p>
    <w:p w14:paraId="54202C0F" w14:textId="26CA0993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Immigration advice</w:t>
      </w:r>
      <w:r w:rsidRPr="00DB23FA">
        <w:rPr>
          <w:rFonts w:cs="Times New Roman"/>
          <w:szCs w:val="24"/>
        </w:rPr>
        <w:t xml:space="preserve">: applications to the Home Office for visas, </w:t>
      </w:r>
      <w:proofErr w:type="spellStart"/>
      <w:r w:rsidRPr="00DB23FA">
        <w:rPr>
          <w:rFonts w:cs="Times New Roman"/>
          <w:szCs w:val="24"/>
        </w:rPr>
        <w:t>naturali</w:t>
      </w:r>
      <w:r w:rsidR="009B3170" w:rsidRPr="00DB23FA">
        <w:rPr>
          <w:rFonts w:cs="Times New Roman"/>
          <w:szCs w:val="24"/>
        </w:rPr>
        <w:t>s</w:t>
      </w:r>
      <w:r w:rsidRPr="00DB23FA">
        <w:rPr>
          <w:rFonts w:cs="Times New Roman"/>
          <w:szCs w:val="24"/>
        </w:rPr>
        <w:t>ation</w:t>
      </w:r>
      <w:proofErr w:type="spellEnd"/>
      <w:r w:rsidRPr="00DB23FA">
        <w:rPr>
          <w:rFonts w:cs="Times New Roman"/>
          <w:szCs w:val="24"/>
        </w:rPr>
        <w:t>, travel documents; appeals to the Tribunals</w:t>
      </w:r>
    </w:p>
    <w:p w14:paraId="50C335A3" w14:textId="4E813101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Specialist Domestic Violence care</w:t>
      </w:r>
      <w:r w:rsidRPr="00DB23FA">
        <w:rPr>
          <w:rFonts w:cs="Times New Roman"/>
          <w:szCs w:val="24"/>
        </w:rPr>
        <w:t>: for those for whom immigration status is a complicating factor</w:t>
      </w:r>
    </w:p>
    <w:p w14:paraId="6BED9923" w14:textId="77777777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Specialist care for isolated women</w:t>
      </w:r>
    </w:p>
    <w:p w14:paraId="6FEF0516" w14:textId="17D5714E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lastRenderedPageBreak/>
        <w:t xml:space="preserve">Accommodation and care of </w:t>
      </w:r>
      <w:r w:rsidR="000642A1" w:rsidRPr="00DB23FA">
        <w:rPr>
          <w:rFonts w:cs="Times New Roman"/>
          <w:b/>
          <w:szCs w:val="24"/>
        </w:rPr>
        <w:t>SCSA</w:t>
      </w:r>
      <w:r w:rsidRPr="00DB23FA">
        <w:rPr>
          <w:rFonts w:cs="Times New Roman"/>
          <w:szCs w:val="24"/>
        </w:rPr>
        <w:t xml:space="preserve"> (</w:t>
      </w:r>
      <w:r w:rsidR="000642A1" w:rsidRPr="00DB23FA">
        <w:rPr>
          <w:rFonts w:cs="Times New Roman"/>
          <w:szCs w:val="24"/>
        </w:rPr>
        <w:t>Separated Children Seeking Asylum</w:t>
      </w:r>
      <w:r w:rsidRPr="00DB23FA">
        <w:rPr>
          <w:rFonts w:cs="Times New Roman"/>
          <w:szCs w:val="24"/>
        </w:rPr>
        <w:t xml:space="preserve">): currently </w:t>
      </w:r>
      <w:r w:rsidR="009B3170" w:rsidRPr="00DB23FA">
        <w:rPr>
          <w:rFonts w:cs="Times New Roman"/>
          <w:szCs w:val="24"/>
        </w:rPr>
        <w:t>10 are</w:t>
      </w:r>
      <w:r w:rsidR="000642A1" w:rsidRPr="00DB23FA">
        <w:rPr>
          <w:rFonts w:cs="Times New Roman"/>
          <w:szCs w:val="24"/>
        </w:rPr>
        <w:t xml:space="preserve"> accommodated and </w:t>
      </w:r>
      <w:r w:rsidR="009B3170" w:rsidRPr="00DB23FA">
        <w:rPr>
          <w:rFonts w:cs="Times New Roman"/>
          <w:szCs w:val="24"/>
        </w:rPr>
        <w:t>others</w:t>
      </w:r>
      <w:r w:rsidRPr="00DB23FA">
        <w:rPr>
          <w:rFonts w:cs="Times New Roman"/>
          <w:szCs w:val="24"/>
        </w:rPr>
        <w:t xml:space="preserve"> </w:t>
      </w:r>
      <w:r w:rsidR="009B3170" w:rsidRPr="00DB23FA">
        <w:rPr>
          <w:rFonts w:cs="Times New Roman"/>
          <w:szCs w:val="24"/>
        </w:rPr>
        <w:t xml:space="preserve">are </w:t>
      </w:r>
      <w:r w:rsidR="002555E9" w:rsidRPr="00DB23FA">
        <w:rPr>
          <w:rFonts w:cs="Times New Roman"/>
          <w:szCs w:val="24"/>
        </w:rPr>
        <w:t>s</w:t>
      </w:r>
      <w:r w:rsidRPr="00DB23FA">
        <w:rPr>
          <w:rFonts w:cs="Times New Roman"/>
          <w:szCs w:val="24"/>
        </w:rPr>
        <w:t>upported</w:t>
      </w:r>
      <w:r w:rsidR="000642A1" w:rsidRPr="00DB23FA">
        <w:rPr>
          <w:rFonts w:cs="Times New Roman"/>
          <w:szCs w:val="24"/>
        </w:rPr>
        <w:t xml:space="preserve"> in other ways</w:t>
      </w:r>
      <w:r w:rsidR="002555E9" w:rsidRPr="00DB23FA">
        <w:rPr>
          <w:rFonts w:cs="Times New Roman"/>
          <w:szCs w:val="24"/>
        </w:rPr>
        <w:t>.</w:t>
      </w:r>
    </w:p>
    <w:p w14:paraId="3FA301D9" w14:textId="50E308C6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Support for ex-</w:t>
      </w:r>
      <w:r w:rsidR="009B3170" w:rsidRPr="00DB23FA">
        <w:rPr>
          <w:rFonts w:cs="Times New Roman"/>
          <w:b/>
          <w:szCs w:val="24"/>
        </w:rPr>
        <w:t>SCSA</w:t>
      </w:r>
      <w:r w:rsidRPr="00DB23FA">
        <w:rPr>
          <w:rFonts w:cs="Times New Roman"/>
          <w:b/>
          <w:szCs w:val="24"/>
        </w:rPr>
        <w:t xml:space="preserve"> under Leaving Care legislation</w:t>
      </w:r>
    </w:p>
    <w:p w14:paraId="6B8AA830" w14:textId="1C6C73A7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ESOL classes</w:t>
      </w:r>
      <w:r w:rsidRPr="00DB23FA">
        <w:rPr>
          <w:rFonts w:cs="Times New Roman"/>
          <w:szCs w:val="24"/>
        </w:rPr>
        <w:t xml:space="preserve">: </w:t>
      </w:r>
      <w:r w:rsidR="000642A1" w:rsidRPr="00DB23FA">
        <w:rPr>
          <w:rFonts w:cs="Times New Roman"/>
          <w:szCs w:val="24"/>
        </w:rPr>
        <w:t xml:space="preserve">before the </w:t>
      </w:r>
      <w:proofErr w:type="spellStart"/>
      <w:r w:rsidR="000642A1" w:rsidRPr="00DB23FA">
        <w:rPr>
          <w:rFonts w:cs="Times New Roman"/>
          <w:szCs w:val="24"/>
        </w:rPr>
        <w:t>Covid</w:t>
      </w:r>
      <w:proofErr w:type="spellEnd"/>
      <w:r w:rsidR="000642A1" w:rsidRPr="00DB23FA">
        <w:rPr>
          <w:rFonts w:cs="Times New Roman"/>
          <w:szCs w:val="24"/>
        </w:rPr>
        <w:t xml:space="preserve"> restrictions in March there were</w:t>
      </w:r>
      <w:r w:rsidRPr="00DB23FA">
        <w:rPr>
          <w:rFonts w:cs="Times New Roman"/>
          <w:szCs w:val="24"/>
        </w:rPr>
        <w:t xml:space="preserve"> </w:t>
      </w:r>
      <w:r w:rsidR="009B3170" w:rsidRPr="00DB23FA">
        <w:rPr>
          <w:rFonts w:cs="Times New Roman"/>
          <w:szCs w:val="24"/>
        </w:rPr>
        <w:t>60</w:t>
      </w:r>
      <w:r w:rsidR="000642A1" w:rsidRPr="00DB23FA">
        <w:rPr>
          <w:rFonts w:cs="Times New Roman"/>
          <w:szCs w:val="24"/>
        </w:rPr>
        <w:t xml:space="preserve"> </w:t>
      </w:r>
      <w:r w:rsidR="002555E9" w:rsidRPr="00DB23FA">
        <w:rPr>
          <w:rFonts w:cs="Times New Roman"/>
          <w:szCs w:val="24"/>
        </w:rPr>
        <w:t>s</w:t>
      </w:r>
      <w:r w:rsidRPr="00DB23FA">
        <w:rPr>
          <w:rFonts w:cs="Times New Roman"/>
          <w:szCs w:val="24"/>
        </w:rPr>
        <w:t>tudents in</w:t>
      </w:r>
      <w:r w:rsidR="002555E9" w:rsidRPr="00DB23FA">
        <w:rPr>
          <w:rFonts w:cs="Times New Roman"/>
          <w:szCs w:val="24"/>
        </w:rPr>
        <w:t xml:space="preserve"> </w:t>
      </w:r>
      <w:r w:rsidRPr="00DB23FA">
        <w:rPr>
          <w:rFonts w:cs="Times New Roman"/>
          <w:szCs w:val="24"/>
        </w:rPr>
        <w:t xml:space="preserve">classes at the ICN Centre. </w:t>
      </w:r>
    </w:p>
    <w:p w14:paraId="416328C8" w14:textId="4D5E28B7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 xml:space="preserve">Weekly </w:t>
      </w:r>
      <w:r w:rsidR="002555E9" w:rsidRPr="00DB23FA">
        <w:rPr>
          <w:rFonts w:cs="Times New Roman"/>
          <w:b/>
          <w:szCs w:val="24"/>
        </w:rPr>
        <w:t>ESOL class</w:t>
      </w:r>
      <w:r w:rsidR="000642A1" w:rsidRPr="00DB23FA">
        <w:rPr>
          <w:rFonts w:cs="Times New Roman"/>
          <w:b/>
          <w:szCs w:val="24"/>
        </w:rPr>
        <w:t>es</w:t>
      </w:r>
      <w:r w:rsidRPr="00DB23FA">
        <w:rPr>
          <w:rFonts w:cs="Times New Roman"/>
          <w:b/>
          <w:szCs w:val="24"/>
        </w:rPr>
        <w:t>, with crèche, for women and small children</w:t>
      </w:r>
      <w:r w:rsidRPr="00DB23FA">
        <w:rPr>
          <w:rFonts w:cs="Times New Roman"/>
          <w:szCs w:val="24"/>
        </w:rPr>
        <w:t>: to help with English, living in UK, and social needs.</w:t>
      </w:r>
      <w:r w:rsidR="000642A1" w:rsidRPr="00DB23FA">
        <w:rPr>
          <w:rFonts w:cs="Times New Roman"/>
          <w:szCs w:val="24"/>
        </w:rPr>
        <w:t xml:space="preserve"> Before </w:t>
      </w:r>
      <w:proofErr w:type="spellStart"/>
      <w:r w:rsidR="000642A1" w:rsidRPr="00DB23FA">
        <w:rPr>
          <w:rFonts w:cs="Times New Roman"/>
          <w:szCs w:val="24"/>
        </w:rPr>
        <w:t>Covid</w:t>
      </w:r>
      <w:proofErr w:type="spellEnd"/>
      <w:r w:rsidR="000642A1" w:rsidRPr="00DB23FA">
        <w:rPr>
          <w:rFonts w:cs="Times New Roman"/>
          <w:szCs w:val="24"/>
        </w:rPr>
        <w:t xml:space="preserve"> restrictions there were </w:t>
      </w:r>
      <w:r w:rsidR="009B3170" w:rsidRPr="00DB23FA">
        <w:rPr>
          <w:rFonts w:cs="Times New Roman"/>
          <w:szCs w:val="24"/>
        </w:rPr>
        <w:t>95</w:t>
      </w:r>
      <w:r w:rsidR="000642A1" w:rsidRPr="00DB23FA">
        <w:rPr>
          <w:rFonts w:cs="Times New Roman"/>
          <w:szCs w:val="24"/>
        </w:rPr>
        <w:t xml:space="preserve"> women and </w:t>
      </w:r>
      <w:r w:rsidR="009B3170" w:rsidRPr="00DB23FA">
        <w:rPr>
          <w:rFonts w:cs="Times New Roman"/>
          <w:szCs w:val="24"/>
        </w:rPr>
        <w:t>45</w:t>
      </w:r>
      <w:r w:rsidR="000642A1" w:rsidRPr="00DB23FA">
        <w:rPr>
          <w:rFonts w:cs="Times New Roman"/>
          <w:szCs w:val="24"/>
        </w:rPr>
        <w:t xml:space="preserve"> children involved in classes</w:t>
      </w:r>
      <w:r w:rsidR="009B3170" w:rsidRPr="00DB23FA">
        <w:rPr>
          <w:rFonts w:cs="Times New Roman"/>
          <w:szCs w:val="24"/>
        </w:rPr>
        <w:t xml:space="preserve"> and Homework Clubs in the </w:t>
      </w:r>
      <w:r w:rsidR="00E879F1" w:rsidRPr="00DB23FA">
        <w:rPr>
          <w:rFonts w:cs="Times New Roman"/>
          <w:szCs w:val="24"/>
        </w:rPr>
        <w:t>c</w:t>
      </w:r>
      <w:r w:rsidR="009B3170" w:rsidRPr="00DB23FA">
        <w:rPr>
          <w:rFonts w:cs="Times New Roman"/>
          <w:szCs w:val="24"/>
        </w:rPr>
        <w:t>ommunity</w:t>
      </w:r>
      <w:r w:rsidR="000642A1" w:rsidRPr="00DB23FA">
        <w:rPr>
          <w:rFonts w:cs="Times New Roman"/>
          <w:szCs w:val="24"/>
        </w:rPr>
        <w:t>.</w:t>
      </w:r>
    </w:p>
    <w:p w14:paraId="663BC6B7" w14:textId="5A264B69" w:rsidR="00DE00DD" w:rsidRPr="00DB23FA" w:rsidRDefault="00DE00DD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bCs/>
          <w:szCs w:val="24"/>
        </w:rPr>
        <w:t>Care of Syrian families admitted locally under the government’s resettlement scheme</w:t>
      </w:r>
      <w:r w:rsidRPr="00DB23FA">
        <w:rPr>
          <w:rFonts w:cs="Times New Roman"/>
          <w:szCs w:val="24"/>
        </w:rPr>
        <w:t xml:space="preserve">. We hold contracts with two local authorities to support </w:t>
      </w:r>
      <w:r w:rsidR="00306665" w:rsidRPr="00DB23FA">
        <w:rPr>
          <w:rFonts w:cs="Times New Roman"/>
          <w:szCs w:val="24"/>
        </w:rPr>
        <w:t>9</w:t>
      </w:r>
      <w:r w:rsidRPr="00DB23FA">
        <w:rPr>
          <w:rFonts w:cs="Times New Roman"/>
          <w:szCs w:val="24"/>
        </w:rPr>
        <w:t xml:space="preserve"> families with their resettlement in the UK.</w:t>
      </w:r>
    </w:p>
    <w:p w14:paraId="4ACBD1F6" w14:textId="77777777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szCs w:val="24"/>
        </w:rPr>
        <w:t xml:space="preserve">Occasional </w:t>
      </w:r>
      <w:r w:rsidRPr="00DB23FA">
        <w:rPr>
          <w:rFonts w:cs="Times New Roman"/>
          <w:b/>
          <w:szCs w:val="24"/>
        </w:rPr>
        <w:t>social events</w:t>
      </w:r>
      <w:r w:rsidRPr="00DB23FA">
        <w:rPr>
          <w:rFonts w:cs="Times New Roman"/>
          <w:szCs w:val="24"/>
        </w:rPr>
        <w:t xml:space="preserve"> for the refugee community.</w:t>
      </w:r>
    </w:p>
    <w:p w14:paraId="0842AFF9" w14:textId="06395A76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Networking</w:t>
      </w:r>
      <w:r w:rsidRPr="00DB23FA">
        <w:rPr>
          <w:rFonts w:cs="Times New Roman"/>
          <w:szCs w:val="24"/>
        </w:rPr>
        <w:t xml:space="preserve"> with others nationally doing similar work, including </w:t>
      </w:r>
      <w:r w:rsidR="00306665" w:rsidRPr="00DB23FA">
        <w:rPr>
          <w:rFonts w:cs="Times New Roman"/>
          <w:szCs w:val="24"/>
        </w:rPr>
        <w:t xml:space="preserve">BCP city of Sanctuary, </w:t>
      </w:r>
      <w:r w:rsidRPr="00DB23FA">
        <w:rPr>
          <w:rFonts w:cs="Times New Roman"/>
          <w:szCs w:val="24"/>
        </w:rPr>
        <w:t>the Churches Refugee Network, the Refugee Legal Group, NACCOM (No Accommodation Network), firms of specialist solicitors, Red Cross</w:t>
      </w:r>
      <w:r w:rsidR="002555E9" w:rsidRPr="00DB23FA">
        <w:rPr>
          <w:rFonts w:cs="Times New Roman"/>
          <w:szCs w:val="24"/>
        </w:rPr>
        <w:t xml:space="preserve">, Shelter, </w:t>
      </w:r>
      <w:proofErr w:type="spellStart"/>
      <w:r w:rsidR="002555E9" w:rsidRPr="00DB23FA">
        <w:rPr>
          <w:rFonts w:cs="Times New Roman"/>
          <w:szCs w:val="24"/>
        </w:rPr>
        <w:t>Faithworks</w:t>
      </w:r>
      <w:proofErr w:type="spellEnd"/>
      <w:r w:rsidR="00306665" w:rsidRPr="00DB23FA">
        <w:rPr>
          <w:rFonts w:cs="Times New Roman"/>
          <w:szCs w:val="24"/>
        </w:rPr>
        <w:t xml:space="preserve"> Wessex</w:t>
      </w:r>
      <w:r w:rsidR="00D71C6E" w:rsidRPr="00DB23FA">
        <w:rPr>
          <w:rFonts w:cs="Times New Roman"/>
          <w:szCs w:val="24"/>
        </w:rPr>
        <w:t xml:space="preserve"> </w:t>
      </w:r>
      <w:r w:rsidR="00306665" w:rsidRPr="00DB23FA">
        <w:rPr>
          <w:rFonts w:cs="Times New Roman"/>
          <w:szCs w:val="24"/>
        </w:rPr>
        <w:t xml:space="preserve">and </w:t>
      </w:r>
      <w:r w:rsidR="00D71C6E" w:rsidRPr="00DB23FA">
        <w:rPr>
          <w:rFonts w:cs="Times New Roman"/>
          <w:szCs w:val="24"/>
        </w:rPr>
        <w:t>local DV support agencies</w:t>
      </w:r>
      <w:r w:rsidRPr="00DB23FA">
        <w:rPr>
          <w:rFonts w:cs="Times New Roman"/>
          <w:szCs w:val="24"/>
        </w:rPr>
        <w:t>.</w:t>
      </w:r>
    </w:p>
    <w:p w14:paraId="0165A2A0" w14:textId="2F9F083B" w:rsidR="00257892" w:rsidRPr="00DB23FA" w:rsidRDefault="00257892" w:rsidP="00DB23FA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 w:rsidRPr="00DB23FA">
        <w:rPr>
          <w:rFonts w:cs="Times New Roman"/>
          <w:szCs w:val="24"/>
        </w:rPr>
        <w:t xml:space="preserve">The </w:t>
      </w:r>
      <w:r w:rsidRPr="00DB23FA">
        <w:rPr>
          <w:rFonts w:cs="Times New Roman"/>
          <w:b/>
          <w:szCs w:val="24"/>
        </w:rPr>
        <w:t xml:space="preserve">administration </w:t>
      </w:r>
      <w:r w:rsidRPr="00DB23FA">
        <w:rPr>
          <w:rFonts w:cs="Times New Roman"/>
          <w:szCs w:val="24"/>
        </w:rPr>
        <w:t>necessary to support this: management of staff, money, volunteers, tenancy of office, equipment,</w:t>
      </w:r>
      <w:r w:rsidR="009B3170" w:rsidRPr="00DB23FA">
        <w:rPr>
          <w:rFonts w:cs="Times New Roman"/>
          <w:szCs w:val="24"/>
        </w:rPr>
        <w:t xml:space="preserve"> minibus,</w:t>
      </w:r>
      <w:r w:rsidRPr="00DB23FA">
        <w:rPr>
          <w:rFonts w:cs="Times New Roman"/>
          <w:szCs w:val="24"/>
        </w:rPr>
        <w:t xml:space="preserve"> DBS checks</w:t>
      </w:r>
      <w:r w:rsidR="003A7B15" w:rsidRPr="00DB23FA">
        <w:rPr>
          <w:rFonts w:cs="Times New Roman"/>
          <w:szCs w:val="24"/>
        </w:rPr>
        <w:t>, website</w:t>
      </w:r>
      <w:r w:rsidRPr="00DB23FA">
        <w:rPr>
          <w:rFonts w:cs="Times New Roman"/>
          <w:szCs w:val="24"/>
        </w:rPr>
        <w:t>.</w:t>
      </w:r>
    </w:p>
    <w:p w14:paraId="3C3CCF07" w14:textId="77777777" w:rsidR="00E879F1" w:rsidRDefault="00E879F1" w:rsidP="00796E31">
      <w:pPr>
        <w:rPr>
          <w:rFonts w:cs="Times New Roman"/>
          <w:i/>
          <w:sz w:val="20"/>
          <w:szCs w:val="20"/>
        </w:rPr>
      </w:pPr>
    </w:p>
    <w:p w14:paraId="42944443" w14:textId="68631580" w:rsidR="00796E31" w:rsidRPr="00DB23FA" w:rsidRDefault="00796E31" w:rsidP="00796E31">
      <w:pPr>
        <w:rPr>
          <w:rFonts w:cs="Times New Roman"/>
          <w:szCs w:val="24"/>
        </w:rPr>
      </w:pPr>
      <w:r w:rsidRPr="00DB23FA">
        <w:rPr>
          <w:rFonts w:cs="Times New Roman"/>
          <w:i/>
          <w:szCs w:val="24"/>
        </w:rPr>
        <w:t>Under development</w:t>
      </w:r>
      <w:r w:rsidRPr="00DB23FA">
        <w:rPr>
          <w:rFonts w:cs="Times New Roman"/>
          <w:szCs w:val="24"/>
        </w:rPr>
        <w:t xml:space="preserve"> </w:t>
      </w:r>
      <w:proofErr w:type="gramStart"/>
      <w:r w:rsidRPr="00DB23FA">
        <w:rPr>
          <w:rFonts w:cs="Times New Roman"/>
          <w:szCs w:val="24"/>
        </w:rPr>
        <w:t>at the moment</w:t>
      </w:r>
      <w:proofErr w:type="gramEnd"/>
      <w:r w:rsidRPr="00DB23FA">
        <w:rPr>
          <w:rFonts w:cs="Times New Roman"/>
          <w:szCs w:val="24"/>
        </w:rPr>
        <w:t xml:space="preserve"> is:</w:t>
      </w:r>
    </w:p>
    <w:p w14:paraId="4D0BA5F7" w14:textId="77777777" w:rsidR="00796E31" w:rsidRPr="00DB23FA" w:rsidRDefault="00796E31" w:rsidP="00796E31">
      <w:pPr>
        <w:rPr>
          <w:rFonts w:cs="Times New Roman"/>
          <w:szCs w:val="24"/>
        </w:rPr>
      </w:pPr>
      <w:r w:rsidRPr="00DB23FA">
        <w:rPr>
          <w:rFonts w:cs="Times New Roman"/>
          <w:szCs w:val="24"/>
        </w:rPr>
        <w:t xml:space="preserve"> </w:t>
      </w:r>
    </w:p>
    <w:p w14:paraId="52EAD696" w14:textId="77777777" w:rsidR="00796E31" w:rsidRPr="00DB23FA" w:rsidRDefault="00796E31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 xml:space="preserve">The setting up of a house for new SCSA </w:t>
      </w:r>
      <w:r w:rsidRPr="00DB23FA">
        <w:rPr>
          <w:rFonts w:cs="Times New Roman"/>
          <w:bCs/>
          <w:szCs w:val="24"/>
        </w:rPr>
        <w:t>arrivals with a dedicated live-in member of staff.</w:t>
      </w:r>
      <w:r w:rsidRPr="00DB23FA">
        <w:rPr>
          <w:rFonts w:cs="Times New Roman"/>
          <w:szCs w:val="24"/>
        </w:rPr>
        <w:t xml:space="preserve"> </w:t>
      </w:r>
    </w:p>
    <w:p w14:paraId="16371AE0" w14:textId="77777777" w:rsidR="00796E31" w:rsidRPr="00DB23FA" w:rsidRDefault="00796E31" w:rsidP="00796E31">
      <w:pPr>
        <w:rPr>
          <w:szCs w:val="24"/>
        </w:rPr>
      </w:pPr>
    </w:p>
    <w:p w14:paraId="69400878" w14:textId="77777777" w:rsidR="00257892" w:rsidRPr="00DB23FA" w:rsidRDefault="00257892" w:rsidP="00257892">
      <w:pPr>
        <w:rPr>
          <w:rFonts w:cs="Times New Roman"/>
          <w:szCs w:val="24"/>
        </w:rPr>
      </w:pPr>
      <w:r w:rsidRPr="00DB23FA">
        <w:rPr>
          <w:rFonts w:cs="Times New Roman"/>
          <w:i/>
          <w:szCs w:val="24"/>
        </w:rPr>
        <w:t>In the past</w:t>
      </w:r>
      <w:r w:rsidRPr="00DB23FA">
        <w:rPr>
          <w:rFonts w:cs="Times New Roman"/>
          <w:szCs w:val="24"/>
        </w:rPr>
        <w:t xml:space="preserve"> we have also run:</w:t>
      </w:r>
    </w:p>
    <w:p w14:paraId="5891D166" w14:textId="77777777" w:rsidR="00257892" w:rsidRPr="00DB23FA" w:rsidRDefault="00257892" w:rsidP="00257892">
      <w:pPr>
        <w:rPr>
          <w:rFonts w:cs="Times New Roman"/>
          <w:b/>
          <w:szCs w:val="24"/>
        </w:rPr>
      </w:pPr>
    </w:p>
    <w:p w14:paraId="6D1B2A7E" w14:textId="0761CF2C" w:rsidR="00257892" w:rsidRPr="00DB23FA" w:rsidRDefault="00257892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 xml:space="preserve">Supporting People </w:t>
      </w:r>
      <w:proofErr w:type="spellStart"/>
      <w:r w:rsidRPr="00DB23FA">
        <w:rPr>
          <w:rFonts w:cs="Times New Roman"/>
          <w:szCs w:val="24"/>
        </w:rPr>
        <w:t>programme</w:t>
      </w:r>
      <w:proofErr w:type="spellEnd"/>
      <w:r w:rsidRPr="00DB23FA">
        <w:rPr>
          <w:rFonts w:cs="Times New Roman"/>
          <w:szCs w:val="24"/>
        </w:rPr>
        <w:t>, with and without provision of accommodation – at one time over 40 properties</w:t>
      </w:r>
      <w:r w:rsidR="009B3170" w:rsidRPr="00DB23FA">
        <w:rPr>
          <w:rFonts w:cs="Times New Roman"/>
          <w:szCs w:val="24"/>
        </w:rPr>
        <w:t xml:space="preserve"> were</w:t>
      </w:r>
      <w:r w:rsidRPr="00DB23FA">
        <w:rPr>
          <w:rFonts w:cs="Times New Roman"/>
          <w:szCs w:val="24"/>
        </w:rPr>
        <w:t xml:space="preserve"> rented by ICN and sublet to adult refugees.</w:t>
      </w:r>
    </w:p>
    <w:p w14:paraId="463A07F4" w14:textId="0B6501BD" w:rsidR="00257892" w:rsidRPr="00DB23FA" w:rsidRDefault="00257892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 xml:space="preserve">Accommodation and care of </w:t>
      </w:r>
      <w:r w:rsidR="009B3170" w:rsidRPr="00DB23FA">
        <w:rPr>
          <w:rFonts w:cs="Times New Roman"/>
          <w:b/>
          <w:szCs w:val="24"/>
        </w:rPr>
        <w:t>SCSA</w:t>
      </w:r>
      <w:r w:rsidRPr="00DB23FA">
        <w:rPr>
          <w:rFonts w:cs="Times New Roman"/>
          <w:szCs w:val="24"/>
        </w:rPr>
        <w:t xml:space="preserve"> on a much larger scale than currently. Over 150 boys </w:t>
      </w:r>
      <w:r w:rsidR="009B3170" w:rsidRPr="00DB23FA">
        <w:rPr>
          <w:rFonts w:cs="Times New Roman"/>
          <w:szCs w:val="24"/>
        </w:rPr>
        <w:t>(and</w:t>
      </w:r>
      <w:r w:rsidR="00796E31" w:rsidRPr="00DB23FA">
        <w:rPr>
          <w:rFonts w:cs="Times New Roman"/>
          <w:szCs w:val="24"/>
        </w:rPr>
        <w:t xml:space="preserve"> </w:t>
      </w:r>
      <w:r w:rsidR="009B3170" w:rsidRPr="00DB23FA">
        <w:rPr>
          <w:rFonts w:cs="Times New Roman"/>
          <w:szCs w:val="24"/>
        </w:rPr>
        <w:t>a small handful</w:t>
      </w:r>
      <w:r w:rsidR="00796E31" w:rsidRPr="00DB23FA">
        <w:rPr>
          <w:rFonts w:cs="Times New Roman"/>
          <w:szCs w:val="24"/>
        </w:rPr>
        <w:t xml:space="preserve"> </w:t>
      </w:r>
      <w:r w:rsidR="009B3170" w:rsidRPr="00DB23FA">
        <w:rPr>
          <w:rFonts w:cs="Times New Roman"/>
          <w:szCs w:val="24"/>
        </w:rPr>
        <w:t>of girls)</w:t>
      </w:r>
      <w:r w:rsidR="00796E31" w:rsidRPr="00DB23FA">
        <w:rPr>
          <w:rFonts w:cs="Times New Roman"/>
          <w:szCs w:val="24"/>
        </w:rPr>
        <w:t xml:space="preserve"> </w:t>
      </w:r>
      <w:r w:rsidRPr="00DB23FA">
        <w:rPr>
          <w:rFonts w:cs="Times New Roman"/>
          <w:szCs w:val="24"/>
        </w:rPr>
        <w:t>have been through ICN care.</w:t>
      </w:r>
    </w:p>
    <w:p w14:paraId="3B4FEFF0" w14:textId="77777777" w:rsidR="00257892" w:rsidRPr="00DB23FA" w:rsidRDefault="00257892" w:rsidP="00DB23FA">
      <w:pPr>
        <w:pStyle w:val="ListParagraph"/>
        <w:numPr>
          <w:ilvl w:val="0"/>
          <w:numId w:val="5"/>
        </w:numPr>
        <w:rPr>
          <w:rFonts w:cs="Times New Roman"/>
          <w:b/>
          <w:szCs w:val="24"/>
        </w:rPr>
      </w:pPr>
      <w:r w:rsidRPr="00DB23FA">
        <w:rPr>
          <w:rFonts w:cs="Times New Roman"/>
          <w:b/>
          <w:szCs w:val="24"/>
        </w:rPr>
        <w:t>Training course for self-employment.</w:t>
      </w:r>
    </w:p>
    <w:p w14:paraId="04B48AEE" w14:textId="3D0064DC" w:rsidR="00257892" w:rsidRPr="00DB23FA" w:rsidRDefault="00257892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Teaching course to prepare for the Life in the UK Test</w:t>
      </w:r>
      <w:r w:rsidRPr="00DB23FA">
        <w:rPr>
          <w:rFonts w:cs="Times New Roman"/>
          <w:szCs w:val="24"/>
        </w:rPr>
        <w:t>: the test is essential for those wishing to stay in the UK.</w:t>
      </w:r>
    </w:p>
    <w:p w14:paraId="532A2469" w14:textId="10D28D96" w:rsidR="00796E31" w:rsidRPr="00DB23FA" w:rsidRDefault="00796E31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bCs/>
          <w:szCs w:val="24"/>
        </w:rPr>
        <w:t xml:space="preserve">Basic literacy class </w:t>
      </w:r>
      <w:r w:rsidRPr="00DB23FA">
        <w:rPr>
          <w:rFonts w:cs="Times New Roman"/>
          <w:szCs w:val="24"/>
        </w:rPr>
        <w:t>for those completely illiterate in any language.</w:t>
      </w:r>
    </w:p>
    <w:p w14:paraId="1D427D8B" w14:textId="77777777" w:rsidR="00257892" w:rsidRPr="00DB23FA" w:rsidRDefault="00257892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Short holidays away</w:t>
      </w:r>
      <w:r w:rsidRPr="00DB23FA">
        <w:rPr>
          <w:rFonts w:cs="Times New Roman"/>
          <w:szCs w:val="24"/>
        </w:rPr>
        <w:t xml:space="preserve">: 3 in Somerset, 1 on the Isle of Wight, 1 in Devon; </w:t>
      </w:r>
      <w:proofErr w:type="gramStart"/>
      <w:r w:rsidRPr="00DB23FA">
        <w:rPr>
          <w:rFonts w:cs="Times New Roman"/>
          <w:szCs w:val="24"/>
        </w:rPr>
        <w:t>all of</w:t>
      </w:r>
      <w:proofErr w:type="gramEnd"/>
      <w:r w:rsidRPr="00DB23FA">
        <w:rPr>
          <w:rFonts w:cs="Times New Roman"/>
          <w:szCs w:val="24"/>
        </w:rPr>
        <w:t xml:space="preserve"> about three days’ duration. </w:t>
      </w:r>
    </w:p>
    <w:p w14:paraId="1AD6F000" w14:textId="38D8A8CC" w:rsidR="00257892" w:rsidRPr="00DB23FA" w:rsidRDefault="000642A1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Specialist drug and alcohol support</w:t>
      </w:r>
      <w:r w:rsidRPr="00DB23FA">
        <w:rPr>
          <w:rFonts w:cs="Times New Roman"/>
          <w:szCs w:val="24"/>
        </w:rPr>
        <w:t>: for those for whom cultural or national background is a complicating factor</w:t>
      </w:r>
    </w:p>
    <w:p w14:paraId="4CCFEBC5" w14:textId="3ADDCB9F" w:rsidR="000642A1" w:rsidRPr="00DB23FA" w:rsidRDefault="000642A1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Destitution support</w:t>
      </w:r>
      <w:r w:rsidRPr="00DB23FA">
        <w:rPr>
          <w:rFonts w:cs="Times New Roman"/>
          <w:szCs w:val="24"/>
        </w:rPr>
        <w:t>: one house for four clients who ha</w:t>
      </w:r>
      <w:r w:rsidR="00796E31" w:rsidRPr="00DB23FA">
        <w:rPr>
          <w:rFonts w:cs="Times New Roman"/>
          <w:szCs w:val="24"/>
        </w:rPr>
        <w:t>d</w:t>
      </w:r>
      <w:r w:rsidRPr="00DB23FA">
        <w:rPr>
          <w:rFonts w:cs="Times New Roman"/>
          <w:szCs w:val="24"/>
        </w:rPr>
        <w:t xml:space="preserve"> outstanding asylum claims and no other means of support. </w:t>
      </w:r>
    </w:p>
    <w:p w14:paraId="5C04CDF7" w14:textId="412FB1D4" w:rsidR="00DE00DD" w:rsidRPr="00DB23FA" w:rsidRDefault="00DE00DD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lastRenderedPageBreak/>
        <w:t>Furniture project</w:t>
      </w:r>
      <w:r w:rsidRPr="00DB23FA">
        <w:rPr>
          <w:rFonts w:cs="Times New Roman"/>
          <w:szCs w:val="24"/>
        </w:rPr>
        <w:t>: to give skills and structure to refugees.</w:t>
      </w:r>
    </w:p>
    <w:p w14:paraId="3F5E567F" w14:textId="77777777" w:rsidR="00DE00DD" w:rsidRPr="00DB23FA" w:rsidRDefault="00DE00DD" w:rsidP="00DB23FA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DB23FA">
        <w:rPr>
          <w:rFonts w:cs="Times New Roman"/>
          <w:b/>
          <w:szCs w:val="24"/>
        </w:rPr>
        <w:t>Food bank</w:t>
      </w:r>
      <w:r w:rsidRPr="00DB23FA">
        <w:rPr>
          <w:rFonts w:cs="Times New Roman"/>
          <w:szCs w:val="24"/>
        </w:rPr>
        <w:t>: for the destitute.</w:t>
      </w:r>
    </w:p>
    <w:p w14:paraId="6AD0773E" w14:textId="77777777" w:rsidR="000642A1" w:rsidRPr="00DB23FA" w:rsidRDefault="000642A1" w:rsidP="00257892">
      <w:pPr>
        <w:rPr>
          <w:rFonts w:cs="Times New Roman"/>
          <w:szCs w:val="24"/>
        </w:rPr>
      </w:pPr>
    </w:p>
    <w:p w14:paraId="2805AD66" w14:textId="475DD708" w:rsidR="00607590" w:rsidRDefault="00DE00DD" w:rsidP="00B9342F">
      <w:r>
        <w:rPr>
          <w:u w:val="single"/>
        </w:rPr>
        <w:t>Exploring</w:t>
      </w:r>
      <w:r w:rsidR="0083648A">
        <w:rPr>
          <w:u w:val="single"/>
        </w:rPr>
        <w:t>?</w:t>
      </w:r>
    </w:p>
    <w:p w14:paraId="7CD9E291" w14:textId="77777777" w:rsidR="0083648A" w:rsidRDefault="0083648A" w:rsidP="00B9342F"/>
    <w:p w14:paraId="7C0AA963" w14:textId="6497D6C7" w:rsidR="00780751" w:rsidRDefault="00796E31" w:rsidP="00B9342F">
      <w:r>
        <w:t>The</w:t>
      </w:r>
      <w:r w:rsidR="00780751">
        <w:t xml:space="preserve"> Job Description and Person Specification</w:t>
      </w:r>
      <w:r>
        <w:t xml:space="preserve"> are available as links on this website</w:t>
      </w:r>
      <w:r w:rsidR="00780751">
        <w:t xml:space="preserve">. </w:t>
      </w:r>
    </w:p>
    <w:p w14:paraId="6CAAF9E3" w14:textId="77777777" w:rsidR="00780751" w:rsidRDefault="00780751" w:rsidP="00B9342F"/>
    <w:p w14:paraId="1794E1BE" w14:textId="40112450" w:rsidR="00963118" w:rsidRDefault="00DE00DD" w:rsidP="00B9342F">
      <w:r>
        <w:t xml:space="preserve">Potential applicants are welcome to discuss any aspect with the retiring CEO, Irwin Buchanan, </w:t>
      </w:r>
      <w:r w:rsidRPr="00DB23FA">
        <w:rPr>
          <w:b/>
          <w:bCs/>
        </w:rPr>
        <w:t>on 07960 720326</w:t>
      </w:r>
      <w:r>
        <w:t xml:space="preserve">. You are also </w:t>
      </w:r>
      <w:proofErr w:type="gramStart"/>
      <w:r>
        <w:t>welcome</w:t>
      </w:r>
      <w:proofErr w:type="gramEnd"/>
      <w:r>
        <w:t xml:space="preserve"> to visit the office – please ring Irwin to make an appointment. Current </w:t>
      </w:r>
      <w:proofErr w:type="spellStart"/>
      <w:r>
        <w:t>Covid</w:t>
      </w:r>
      <w:proofErr w:type="spellEnd"/>
      <w:r>
        <w:t xml:space="preserve"> restrictions mean that some staff are working from home, some advice is given by phone rather than face-to</w:t>
      </w:r>
      <w:r w:rsidR="00963118">
        <w:t>-</w:t>
      </w:r>
      <w:r>
        <w:t>face</w:t>
      </w:r>
      <w:r w:rsidR="00963118">
        <w:t>, and ESOL lessons are currently suspended: the office is not as busy as usual.</w:t>
      </w:r>
    </w:p>
    <w:p w14:paraId="2414C604" w14:textId="701924CD" w:rsidR="003501F9" w:rsidRDefault="003501F9" w:rsidP="00B9342F"/>
    <w:p w14:paraId="0FA5ACFC" w14:textId="38274F29" w:rsidR="003501F9" w:rsidRDefault="003501F9" w:rsidP="00B9342F">
      <w:r>
        <w:t xml:space="preserve">You may also wish to discuss terms of service with the Chair of Trustees, James Davies. Please call him </w:t>
      </w:r>
      <w:r w:rsidRPr="00DB23FA">
        <w:rPr>
          <w:b/>
          <w:bCs/>
        </w:rPr>
        <w:t>on 07957 873197</w:t>
      </w:r>
      <w:r>
        <w:t xml:space="preserve">; if </w:t>
      </w:r>
      <w:r w:rsidR="00E879F1">
        <w:t xml:space="preserve">there is </w:t>
      </w:r>
      <w:r>
        <w:t>no answer please text and he will call you back.</w:t>
      </w:r>
    </w:p>
    <w:p w14:paraId="5DD97D70" w14:textId="77777777" w:rsidR="003501F9" w:rsidRDefault="003501F9" w:rsidP="00B9342F"/>
    <w:p w14:paraId="35E5F431" w14:textId="77777777" w:rsidR="00306665" w:rsidRDefault="00306665" w:rsidP="00B9342F">
      <w:pPr>
        <w:rPr>
          <w:u w:val="single"/>
        </w:rPr>
      </w:pPr>
    </w:p>
    <w:p w14:paraId="31A793AB" w14:textId="0B0ABC49" w:rsidR="00963118" w:rsidRDefault="00963118" w:rsidP="00B9342F">
      <w:pPr>
        <w:rPr>
          <w:u w:val="single"/>
        </w:rPr>
      </w:pPr>
      <w:r>
        <w:rPr>
          <w:u w:val="single"/>
        </w:rPr>
        <w:t>Applications</w:t>
      </w:r>
    </w:p>
    <w:p w14:paraId="0CD10AD9" w14:textId="77777777" w:rsidR="00963118" w:rsidRDefault="00963118" w:rsidP="00B9342F">
      <w:pPr>
        <w:rPr>
          <w:u w:val="single"/>
        </w:rPr>
      </w:pPr>
    </w:p>
    <w:p w14:paraId="4DD5BD93" w14:textId="5F52EF9E" w:rsidR="0083648A" w:rsidRDefault="00963118" w:rsidP="00B9342F">
      <w:r>
        <w:t>Please apply by sending your CV and a</w:t>
      </w:r>
      <w:r w:rsidR="00796E31">
        <w:t>n accompanying</w:t>
      </w:r>
      <w:r>
        <w:t xml:space="preserve"> letter that explains your reasons for applying</w:t>
      </w:r>
      <w:r w:rsidR="00796E31">
        <w:t>, your suitability,</w:t>
      </w:r>
      <w:r>
        <w:t xml:space="preserve"> and your initial thinking as to how you would wish ICN to develop. Please address these to James Davies, the Chair of Trustees, at</w:t>
      </w:r>
      <w:r w:rsidR="003A7B15">
        <w:t xml:space="preserve"> </w:t>
      </w:r>
      <w:hyperlink r:id="rId5" w:history="1">
        <w:r w:rsidR="00796E31" w:rsidRPr="00126B8C">
          <w:rPr>
            <w:rStyle w:val="Hyperlink"/>
          </w:rPr>
          <w:t>jameswdavies51@gmail.com</w:t>
        </w:r>
      </w:hyperlink>
      <w:r w:rsidR="00796E31">
        <w:t>,</w:t>
      </w:r>
      <w:r>
        <w:t>by 31 August.</w:t>
      </w:r>
    </w:p>
    <w:p w14:paraId="4E3B878D" w14:textId="5CCC1798" w:rsidR="00963118" w:rsidRDefault="00963118" w:rsidP="00B9342F"/>
    <w:p w14:paraId="37E3AD08" w14:textId="77777777" w:rsidR="00796E31" w:rsidRDefault="00796E31" w:rsidP="00B9342F">
      <w:pPr>
        <w:rPr>
          <w:u w:val="single"/>
        </w:rPr>
      </w:pPr>
      <w:r>
        <w:rPr>
          <w:u w:val="single"/>
        </w:rPr>
        <w:t>Timetable</w:t>
      </w:r>
    </w:p>
    <w:p w14:paraId="0C9F4F11" w14:textId="77777777" w:rsidR="00796E31" w:rsidRDefault="00796E31" w:rsidP="00B9342F">
      <w:pPr>
        <w:rPr>
          <w:u w:val="single"/>
        </w:rPr>
      </w:pPr>
    </w:p>
    <w:p w14:paraId="1CB20739" w14:textId="68D0CF83" w:rsidR="00963118" w:rsidRDefault="00963118" w:rsidP="00B9342F">
      <w:r>
        <w:t>The intention is to interview and appoint during September. We hope the successful candidate will be able to begin work a</w:t>
      </w:r>
      <w:r w:rsidR="00796E31">
        <w:t>s</w:t>
      </w:r>
      <w:r>
        <w:t xml:space="preserve"> CEO-designate in November, shadowing Irwin in his last month.</w:t>
      </w:r>
    </w:p>
    <w:p w14:paraId="2DB5C8CE" w14:textId="7BAE13EA" w:rsidR="00796E31" w:rsidRDefault="00796E31" w:rsidP="00B9342F"/>
    <w:p w14:paraId="603EFD3B" w14:textId="77777777" w:rsidR="003501F9" w:rsidRDefault="003501F9" w:rsidP="00B9342F"/>
    <w:p w14:paraId="462550C1" w14:textId="615019D0" w:rsidR="00796E31" w:rsidRDefault="00796E31" w:rsidP="00B9342F">
      <w:r>
        <w:t>James Davies</w:t>
      </w:r>
    </w:p>
    <w:p w14:paraId="58FB1C33" w14:textId="1791A9B7" w:rsidR="00306665" w:rsidRPr="0083648A" w:rsidRDefault="00306665" w:rsidP="00B9342F"/>
    <w:sectPr w:rsidR="00306665" w:rsidRPr="0083648A" w:rsidSect="00A67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5927"/>
    <w:multiLevelType w:val="hybridMultilevel"/>
    <w:tmpl w:val="1888888C"/>
    <w:lvl w:ilvl="0" w:tplc="D0C0DE2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7D"/>
    <w:multiLevelType w:val="hybridMultilevel"/>
    <w:tmpl w:val="FA9CC0EC"/>
    <w:lvl w:ilvl="0" w:tplc="C04A8D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0B07"/>
    <w:multiLevelType w:val="hybridMultilevel"/>
    <w:tmpl w:val="6ED2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6763"/>
    <w:multiLevelType w:val="hybridMultilevel"/>
    <w:tmpl w:val="18EA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5C17"/>
    <w:multiLevelType w:val="hybridMultilevel"/>
    <w:tmpl w:val="3B00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90"/>
    <w:rsid w:val="0000054B"/>
    <w:rsid w:val="000642A1"/>
    <w:rsid w:val="00166BC3"/>
    <w:rsid w:val="00170F71"/>
    <w:rsid w:val="001D1CDA"/>
    <w:rsid w:val="00214288"/>
    <w:rsid w:val="002555E9"/>
    <w:rsid w:val="00257892"/>
    <w:rsid w:val="002B1C3F"/>
    <w:rsid w:val="00306665"/>
    <w:rsid w:val="003501F9"/>
    <w:rsid w:val="003A7B15"/>
    <w:rsid w:val="00504119"/>
    <w:rsid w:val="00607590"/>
    <w:rsid w:val="00780751"/>
    <w:rsid w:val="00796E31"/>
    <w:rsid w:val="00827BD1"/>
    <w:rsid w:val="0083648A"/>
    <w:rsid w:val="00963118"/>
    <w:rsid w:val="009B3170"/>
    <w:rsid w:val="009B5EF4"/>
    <w:rsid w:val="00A15E09"/>
    <w:rsid w:val="00A67646"/>
    <w:rsid w:val="00B704AA"/>
    <w:rsid w:val="00B9342F"/>
    <w:rsid w:val="00D04A77"/>
    <w:rsid w:val="00D71C6E"/>
    <w:rsid w:val="00DB23FA"/>
    <w:rsid w:val="00DE00DD"/>
    <w:rsid w:val="00E879F1"/>
    <w:rsid w:val="00F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2A8A"/>
  <w15:docId w15:val="{34441A0E-48D0-451D-A1AC-0A856330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wdavies5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Rachael Sawers</cp:lastModifiedBy>
  <cp:revision>4</cp:revision>
  <cp:lastPrinted>2020-07-02T09:44:00Z</cp:lastPrinted>
  <dcterms:created xsi:type="dcterms:W3CDTF">2020-07-27T07:49:00Z</dcterms:created>
  <dcterms:modified xsi:type="dcterms:W3CDTF">2020-07-27T10:36:00Z</dcterms:modified>
</cp:coreProperties>
</file>